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95F7" w14:textId="5D701B7A" w:rsidR="00820971" w:rsidRDefault="00820971" w:rsidP="00820971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A4354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30FE" wp14:editId="5A175E88">
                <wp:simplePos x="0" y="0"/>
                <wp:positionH relativeFrom="column">
                  <wp:posOffset>4220845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920E1" w14:textId="77777777" w:rsidR="00820971" w:rsidRPr="00A4354D" w:rsidRDefault="00820971" w:rsidP="008209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54D">
                              <w:rPr>
                                <w:b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F30F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35pt;margin-top:-38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" fillcolor="white [3201]" strokecolor="#9bbb59 [3206]" strokeweight="2pt">
                <v:textbox style="mso-fit-shape-to-text:t">
                  <w:txbxContent>
                    <w:p w14:paraId="1E0920E1" w14:textId="77777777" w:rsidR="00820971" w:rsidRPr="00A4354D" w:rsidRDefault="00820971" w:rsidP="00820971">
                      <w:pPr>
                        <w:jc w:val="center"/>
                        <w:rPr>
                          <w:b/>
                        </w:rPr>
                      </w:pPr>
                      <w:r w:rsidRPr="00A4354D">
                        <w:rPr>
                          <w:b/>
                        </w:rPr>
                        <w:t>SCUOLA PRIMARIA</w:t>
                      </w:r>
                    </w:p>
                  </w:txbxContent>
                </v:textbox>
              </v:shape>
            </w:pict>
          </mc:Fallback>
        </mc:AlternateContent>
      </w:r>
      <w:r w:rsidRPr="004C5F69">
        <w:rPr>
          <w:b/>
          <w:noProof/>
        </w:rPr>
        <w:t xml:space="preserve"> </w:t>
      </w:r>
      <w:r w:rsidR="007F781F">
        <w:rPr>
          <w:b/>
          <w:noProof/>
        </w:rPr>
        <w:drawing>
          <wp:inline distT="0" distB="0" distL="0" distR="0" wp14:anchorId="0006F804" wp14:editId="2558DF02">
            <wp:extent cx="6212205" cy="20974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6CD45" w14:textId="77777777" w:rsidR="00820971" w:rsidRDefault="00820971" w:rsidP="00820971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0E8D8DD0" w14:textId="77777777" w:rsidR="00820971" w:rsidRDefault="00820971" w:rsidP="0082097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678616F3" w14:textId="77777777" w:rsidR="000C0A27" w:rsidRDefault="000C0A27" w:rsidP="000C0A2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1E2B5B2F" w14:textId="77777777" w:rsidR="00820971" w:rsidRDefault="00820971" w:rsidP="008209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0055CF47" w14:textId="77777777" w:rsidR="00820971" w:rsidRPr="00820971" w:rsidRDefault="00820971" w:rsidP="00820971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76FD88EB" w14:textId="77777777" w:rsidR="00820971" w:rsidRPr="00820971" w:rsidRDefault="00820971" w:rsidP="00820971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8164985" w14:textId="77777777" w:rsidR="00820971" w:rsidRDefault="00DA39C0" w:rsidP="00DA39C0">
      <w:pPr>
        <w:pStyle w:val="Titolo1"/>
        <w:numPr>
          <w:ilvl w:val="0"/>
          <w:numId w:val="0"/>
        </w:numPr>
        <w:spacing w:before="360" w:after="120"/>
        <w:ind w:left="68"/>
        <w:contextualSpacing w:val="0"/>
      </w:pPr>
      <w:bookmarkStart w:id="0" w:name="_Toc41228664"/>
      <w:r>
        <w:t xml:space="preserve">4. </w:t>
      </w:r>
      <w:r w:rsidR="00820971">
        <w:t>Osservazioni sull’alunno/a</w:t>
      </w:r>
      <w:r w:rsidR="00820971" w:rsidRPr="00816213">
        <w:t xml:space="preserve"> per progettare gli interventi di sostegno didattico</w:t>
      </w:r>
      <w:r w:rsidR="000C0A27" w:rsidRPr="000C0A27">
        <w:rPr>
          <w:sz w:val="16"/>
          <w:szCs w:val="16"/>
        </w:rPr>
        <w:t xml:space="preserve"> </w:t>
      </w:r>
      <w:r w:rsidR="000C0A27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</w:t>
      </w:r>
      <w:r w:rsidR="000C0A27" w:rsidRPr="000C0A27">
        <w:rPr>
          <w:sz w:val="16"/>
          <w:szCs w:val="16"/>
        </w:rPr>
        <w:t>Punti di forza sui quali costruire gli interventi educativi e didattici</w:t>
      </w:r>
      <w:r w:rsidR="00820971" w:rsidRPr="00816213">
        <w:t xml:space="preserve"> </w:t>
      </w:r>
    </w:p>
    <w:p w14:paraId="785F1C1D" w14:textId="77777777" w:rsidR="00820971" w:rsidRDefault="00820971" w:rsidP="00820971">
      <w:pPr>
        <w:keepNext/>
        <w:spacing w:before="120" w:after="0"/>
        <w:rPr>
          <w:rFonts w:ascii="Tahoma" w:hAnsi="Tahoma" w:cs="Tahoma"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88391D" w14:paraId="794353D7" w14:textId="77777777" w:rsidTr="00EE0F9B">
        <w:trPr>
          <w:cantSplit/>
        </w:trPr>
        <w:tc>
          <w:tcPr>
            <w:tcW w:w="2268" w:type="dxa"/>
          </w:tcPr>
          <w:p w14:paraId="73C67C1E" w14:textId="77777777" w:rsidR="00820971" w:rsidRPr="0088391D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14:paraId="1EBF9E04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  <w:r w:rsidRPr="007F781F">
              <w:rPr>
                <w:rFonts w:ascii="Tahoma" w:hAnsi="Tahoma" w:cs="Tahoma"/>
                <w:sz w:val="20"/>
                <w:szCs w:val="20"/>
              </w:rPr>
              <w:t>a.</w:t>
            </w:r>
            <w:r w:rsidRPr="007F781F">
              <w:rPr>
                <w:rFonts w:ascii="Tahoma" w:hAnsi="Tahoma" w:cs="Tahoma"/>
                <w:sz w:val="20"/>
                <w:szCs w:val="20"/>
              </w:rPr>
              <w:tab/>
              <w:t>Dimensione della relazione, dell’interazione e della socializzazione:</w:t>
            </w:r>
          </w:p>
          <w:p w14:paraId="381DB853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351CD2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  <w:r w:rsidRPr="007F781F">
              <w:rPr>
                <w:rFonts w:ascii="Tahoma" w:hAnsi="Tahoma" w:cs="Tahoma"/>
                <w:sz w:val="20"/>
                <w:szCs w:val="20"/>
              </w:rPr>
              <w:t>b.</w:t>
            </w:r>
            <w:r w:rsidRPr="007F781F">
              <w:rPr>
                <w:rFonts w:ascii="Tahoma" w:hAnsi="Tahoma" w:cs="Tahoma"/>
                <w:sz w:val="20"/>
                <w:szCs w:val="20"/>
              </w:rPr>
              <w:tab/>
              <w:t>Dimensione della comunicazione e del linguaggio:</w:t>
            </w:r>
          </w:p>
          <w:p w14:paraId="7B9F87DE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2C38D9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  <w:r w:rsidRPr="007F781F">
              <w:rPr>
                <w:rFonts w:ascii="Tahoma" w:hAnsi="Tahoma" w:cs="Tahoma"/>
                <w:sz w:val="20"/>
                <w:szCs w:val="20"/>
              </w:rPr>
              <w:t>c.</w:t>
            </w:r>
            <w:r w:rsidRPr="007F781F">
              <w:rPr>
                <w:rFonts w:ascii="Tahoma" w:hAnsi="Tahoma" w:cs="Tahoma"/>
                <w:sz w:val="20"/>
                <w:szCs w:val="20"/>
              </w:rPr>
              <w:tab/>
              <w:t>Dimensione dell’autonomia e dell’orientamento:</w:t>
            </w:r>
          </w:p>
          <w:p w14:paraId="658DB791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948735" w14:textId="08C8349C" w:rsidR="00820971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  <w:r w:rsidRPr="007F781F">
              <w:rPr>
                <w:rFonts w:ascii="Tahoma" w:hAnsi="Tahoma" w:cs="Tahoma"/>
                <w:sz w:val="20"/>
                <w:szCs w:val="20"/>
              </w:rPr>
              <w:t>d.</w:t>
            </w:r>
            <w:r w:rsidRPr="007F781F">
              <w:rPr>
                <w:rFonts w:ascii="Tahoma" w:hAnsi="Tahoma" w:cs="Tahoma"/>
                <w:sz w:val="20"/>
                <w:szCs w:val="20"/>
              </w:rPr>
              <w:tab/>
              <w:t>d. Dimensione cognitiva, neuropsicologica e dell’apprendimento:</w:t>
            </w:r>
          </w:p>
          <w:p w14:paraId="7D13BCEA" w14:textId="77777777" w:rsidR="00820971" w:rsidRPr="0088391D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F4629B" w14:textId="77777777" w:rsidR="00820971" w:rsidRPr="00A70147" w:rsidRDefault="00DA39C0" w:rsidP="00DA39C0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  <w:r>
        <w:rPr>
          <w:color w:val="auto"/>
          <w:spacing w:val="-4"/>
        </w:rPr>
        <w:t xml:space="preserve">5. </w:t>
      </w:r>
      <w:r w:rsidR="00820971" w:rsidRPr="00A70147">
        <w:rPr>
          <w:color w:val="auto"/>
          <w:spacing w:val="-4"/>
        </w:rPr>
        <w:t xml:space="preserve">Interventi </w:t>
      </w:r>
      <w:r w:rsidR="001B16D5">
        <w:rPr>
          <w:color w:val="auto"/>
          <w:spacing w:val="-4"/>
        </w:rPr>
        <w:t xml:space="preserve">per </w:t>
      </w:r>
      <w:r w:rsidR="00820971">
        <w:rPr>
          <w:color w:val="auto"/>
          <w:spacing w:val="-4"/>
        </w:rPr>
        <w:t>l’alunn</w:t>
      </w:r>
      <w:r w:rsidR="00820971" w:rsidRPr="00A70147">
        <w:rPr>
          <w:color w:val="auto"/>
          <w:spacing w:val="-4"/>
        </w:rPr>
        <w:t>o/a: obiettivi educativi e didattici, strumenti, strategie e modalità</w:t>
      </w:r>
    </w:p>
    <w:bookmarkEnd w:id="0"/>
    <w:p w14:paraId="10AFEA72" w14:textId="77777777" w:rsidR="00820971" w:rsidRPr="0088391D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820971" w:rsidRPr="0088391D" w14:paraId="23A9E0EE" w14:textId="77777777" w:rsidTr="00BA02E8">
        <w:tc>
          <w:tcPr>
            <w:tcW w:w="2410" w:type="dxa"/>
          </w:tcPr>
          <w:p w14:paraId="47C1E44A" w14:textId="77777777" w:rsidR="00820971" w:rsidRPr="00EF5B81" w:rsidRDefault="00820971" w:rsidP="00EE0F9B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  <w:r w:rsidR="00193842">
              <w:rPr>
                <w:rFonts w:ascii="Tahoma" w:hAnsi="Tahoma" w:cs="Tahoma"/>
                <w:sz w:val="18"/>
                <w:szCs w:val="18"/>
              </w:rPr>
              <w:t xml:space="preserve"> relativi alle diverse Dimensioni interessate</w:t>
            </w:r>
            <w:r w:rsidR="00BA02E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7E9DBA4F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  <w:r w:rsidRPr="007F781F">
              <w:rPr>
                <w:rFonts w:ascii="Tahoma" w:hAnsi="Tahoma" w:cs="Tahoma"/>
                <w:sz w:val="20"/>
                <w:szCs w:val="20"/>
              </w:rPr>
              <w:t xml:space="preserve">-OBIETTIVI, ATTIVITA’ E STRATEGIE DELLA DIMENSIONE RELAZIONE / INTERAZIONE / SOCIALIZZAZIONE: </w:t>
            </w:r>
          </w:p>
          <w:p w14:paraId="0401690E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  <w:r w:rsidRPr="007F781F">
              <w:rPr>
                <w:rFonts w:ascii="Tahoma" w:hAnsi="Tahoma" w:cs="Tahoma"/>
                <w:sz w:val="20"/>
                <w:szCs w:val="20"/>
              </w:rPr>
              <w:t>- OBIETTIVI, ATTIVITA’ E STRATEGIE DELLA DIMENSIONE COMUNICAZIONE / LINGUAGGIO:</w:t>
            </w:r>
          </w:p>
          <w:p w14:paraId="4527F768" w14:textId="77777777" w:rsidR="007F781F" w:rsidRPr="007F781F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  <w:r w:rsidRPr="007F781F">
              <w:rPr>
                <w:rFonts w:ascii="Tahoma" w:hAnsi="Tahoma" w:cs="Tahoma"/>
                <w:sz w:val="20"/>
                <w:szCs w:val="20"/>
              </w:rPr>
              <w:t>- OBIETTIVI, ATTIVITA’ E STRATEGIE DELLA DIMENSIONE AUTONOMIA/ORIENTAMENTO:</w:t>
            </w:r>
          </w:p>
          <w:p w14:paraId="745FD2A8" w14:textId="294B28E6" w:rsidR="00820971" w:rsidRDefault="007F781F" w:rsidP="007F781F">
            <w:pPr>
              <w:rPr>
                <w:rFonts w:ascii="Tahoma" w:hAnsi="Tahoma" w:cs="Tahoma"/>
                <w:sz w:val="20"/>
                <w:szCs w:val="20"/>
              </w:rPr>
            </w:pPr>
            <w:r w:rsidRPr="007F781F">
              <w:rPr>
                <w:rFonts w:ascii="Tahoma" w:hAnsi="Tahoma" w:cs="Tahoma"/>
                <w:sz w:val="20"/>
                <w:szCs w:val="20"/>
              </w:rPr>
              <w:lastRenderedPageBreak/>
              <w:t>- OBIETTIVI, ATTIVITA’ E STRATEGIE DELLA DIMENSIONE COGNITIVA, NEUROPSICOLOGICA E DELL'APPRENDIMENTO:</w:t>
            </w:r>
          </w:p>
          <w:p w14:paraId="1B2166D4" w14:textId="77777777" w:rsidR="00820971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7286CA" w14:textId="77777777" w:rsidR="00820971" w:rsidRPr="0088391D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5339E7" w14:textId="77777777" w:rsidR="00820971" w:rsidRPr="00844CD1" w:rsidRDefault="00DA39C0" w:rsidP="00DA39C0">
      <w:pPr>
        <w:pStyle w:val="Titolo1"/>
        <w:numPr>
          <w:ilvl w:val="0"/>
          <w:numId w:val="0"/>
        </w:numPr>
        <w:spacing w:before="120"/>
        <w:ind w:left="68"/>
      </w:pPr>
      <w:r>
        <w:lastRenderedPageBreak/>
        <w:t xml:space="preserve">6. </w:t>
      </w:r>
      <w:r w:rsidR="00820971">
        <w:t xml:space="preserve">Osservazioni sul contesto: barriere e facilitatori </w:t>
      </w:r>
    </w:p>
    <w:p w14:paraId="2BE15140" w14:textId="77777777" w:rsidR="00820971" w:rsidRDefault="00820971" w:rsidP="00820971">
      <w:pPr>
        <w:rPr>
          <w:rFonts w:ascii="Tahoma" w:hAnsi="Tahoma" w:cs="Tahoma"/>
          <w:sz w:val="20"/>
          <w:szCs w:val="20"/>
        </w:rPr>
      </w:pPr>
      <w:r w:rsidRPr="00EF5B81">
        <w:rPr>
          <w:rFonts w:ascii="Tahoma" w:hAnsi="Tahoma" w:cs="Tahoma"/>
          <w:sz w:val="20"/>
          <w:szCs w:val="20"/>
        </w:rPr>
        <w:t>Osservazioni nel contesto scolastico con indicazione delle barriere e dei facilita</w:t>
      </w:r>
      <w:r w:rsidRPr="00EF5B81">
        <w:rPr>
          <w:rFonts w:ascii="Tahoma" w:hAnsi="Tahoma" w:cs="Tahoma"/>
          <w:sz w:val="20"/>
          <w:szCs w:val="20"/>
        </w:rPr>
        <w:softHyphen/>
        <w:t>tori a seguito dell’os</w:t>
      </w:r>
      <w:r w:rsidRPr="00EF5B81">
        <w:rPr>
          <w:rFonts w:ascii="Tahoma" w:hAnsi="Tahoma" w:cs="Tahoma"/>
          <w:sz w:val="20"/>
          <w:szCs w:val="20"/>
        </w:rPr>
        <w:softHyphen/>
        <w:t>ser</w:t>
      </w:r>
      <w:r w:rsidRPr="00EF5B81">
        <w:rPr>
          <w:rFonts w:ascii="Tahoma" w:hAnsi="Tahoma" w:cs="Tahoma"/>
          <w:sz w:val="20"/>
          <w:szCs w:val="20"/>
        </w:rPr>
        <w:softHyphen/>
        <w:t xml:space="preserve">vazione sistematica </w:t>
      </w:r>
      <w:r>
        <w:rPr>
          <w:rFonts w:ascii="Tahoma" w:hAnsi="Tahoma" w:cs="Tahoma"/>
          <w:sz w:val="20"/>
          <w:szCs w:val="20"/>
        </w:rPr>
        <w:t>dell’alunno/a</w:t>
      </w:r>
      <w:r w:rsidRPr="00EF5B81">
        <w:rPr>
          <w:rFonts w:ascii="Tahoma" w:hAnsi="Tahoma" w:cs="Tahoma"/>
          <w:sz w:val="20"/>
          <w:szCs w:val="20"/>
        </w:rPr>
        <w:t xml:space="preserve"> e della </w:t>
      </w:r>
      <w:r>
        <w:rPr>
          <w:rFonts w:ascii="Tahoma" w:hAnsi="Tahoma" w:cs="Tahoma"/>
          <w:sz w:val="20"/>
          <w:szCs w:val="20"/>
        </w:rPr>
        <w:t>class</w:t>
      </w:r>
      <w:r w:rsidRPr="00EF5B81">
        <w:rPr>
          <w:rFonts w:ascii="Tahoma" w:hAnsi="Tahoma" w:cs="Tahoma"/>
          <w:sz w:val="20"/>
          <w:szCs w:val="20"/>
        </w:rPr>
        <w:t>e</w:t>
      </w:r>
      <w:r w:rsidR="00A876E3">
        <w:rPr>
          <w:rFonts w:ascii="Tahoma" w:hAnsi="Tahoma" w:cs="Tahoma"/>
          <w:sz w:val="20"/>
          <w:szCs w:val="20"/>
        </w:rPr>
        <w:t>.</w:t>
      </w:r>
    </w:p>
    <w:p w14:paraId="09041522" w14:textId="77777777" w:rsidR="00820971" w:rsidRPr="0088391D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88391D" w14:paraId="38F26875" w14:textId="77777777" w:rsidTr="00EE0F9B">
        <w:tc>
          <w:tcPr>
            <w:tcW w:w="2268" w:type="dxa"/>
          </w:tcPr>
          <w:p w14:paraId="7CAB7451" w14:textId="77777777" w:rsidR="00820971" w:rsidRPr="00EF5B81" w:rsidRDefault="00820971" w:rsidP="00EE0F9B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 w:rsidRPr="00EF5B81">
              <w:rPr>
                <w:rFonts w:ascii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589A45C1" w14:textId="77777777" w:rsidR="00820971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72E08B" w14:textId="77777777" w:rsidR="00820971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1D0FC3" w14:textId="77777777" w:rsidR="00820971" w:rsidRPr="0088391D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69E2852" w14:textId="77777777" w:rsidR="00820971" w:rsidRPr="00844CD1" w:rsidRDefault="00DA39C0" w:rsidP="00820971">
      <w:pPr>
        <w:pStyle w:val="Titolo1"/>
        <w:numPr>
          <w:ilvl w:val="0"/>
          <w:numId w:val="0"/>
        </w:numPr>
        <w:spacing w:before="240"/>
        <w:ind w:left="68"/>
      </w:pPr>
      <w:r>
        <w:t>7</w:t>
      </w:r>
      <w:r w:rsidR="00820971">
        <w:t>. Interventi sul contesto per realizzare un a</w:t>
      </w:r>
      <w:r w:rsidR="00820971" w:rsidRPr="00844CD1">
        <w:t>mbiente di apprendimento</w:t>
      </w:r>
      <w:r w:rsidR="00820971">
        <w:t xml:space="preserve"> inclusivo</w:t>
      </w:r>
    </w:p>
    <w:p w14:paraId="3C7DA722" w14:textId="77777777" w:rsidR="00820971" w:rsidRPr="00EF5B81" w:rsidRDefault="00820971" w:rsidP="00820971">
      <w:pPr>
        <w:shd w:val="clear" w:color="auto" w:fill="FFFFFF" w:themeFill="background1"/>
        <w:jc w:val="both"/>
        <w:rPr>
          <w:rFonts w:ascii="Tahoma" w:hAnsi="Tahoma" w:cs="Tahoma"/>
          <w:sz w:val="20"/>
          <w:szCs w:val="20"/>
        </w:rPr>
      </w:pPr>
      <w:r w:rsidRPr="00EF5B81">
        <w:rPr>
          <w:rFonts w:ascii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 individuati.</w:t>
      </w:r>
    </w:p>
    <w:p w14:paraId="79630102" w14:textId="77777777" w:rsidR="00820971" w:rsidRPr="0088391D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88391D" w14:paraId="7C20DA29" w14:textId="77777777" w:rsidTr="00EE0F9B">
        <w:tc>
          <w:tcPr>
            <w:tcW w:w="2268" w:type="dxa"/>
          </w:tcPr>
          <w:p w14:paraId="662AA522" w14:textId="77777777" w:rsidR="00820971" w:rsidRPr="00EF5B81" w:rsidRDefault="00820971" w:rsidP="00BA02E8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eventuale  </w:t>
            </w:r>
            <w:r w:rsidRPr="00EF5B81">
              <w:rPr>
                <w:rFonts w:ascii="Tahoma" w:hAnsi="Tahoma" w:cs="Tahoma"/>
                <w:sz w:val="18"/>
                <w:szCs w:val="18"/>
              </w:rPr>
              <w:t>revisione</w:t>
            </w:r>
            <w:proofErr w:type="gramEnd"/>
          </w:p>
        </w:tc>
        <w:tc>
          <w:tcPr>
            <w:tcW w:w="7938" w:type="dxa"/>
          </w:tcPr>
          <w:p w14:paraId="0D0DE97D" w14:textId="77777777" w:rsidR="00820971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C3159B" w14:textId="77777777" w:rsidR="00820971" w:rsidRPr="0088391D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5E4498" w14:textId="77777777" w:rsidR="00820971" w:rsidRPr="00816213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16213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816213">
        <w:rPr>
          <w:rFonts w:ascii="Tahoma" w:hAnsi="Tahoma" w:cs="Tahoma"/>
          <w:b/>
          <w:bCs/>
          <w:sz w:val="20"/>
          <w:szCs w:val="20"/>
        </w:rPr>
        <w:tab/>
      </w:r>
      <w:r w:rsidRPr="00816213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816213">
        <w:rPr>
          <w:rFonts w:ascii="Tahoma" w:hAnsi="Tahoma" w:cs="Tahoma"/>
          <w:sz w:val="20"/>
          <w:szCs w:val="20"/>
        </w:rPr>
        <w:t>Data: ______________</w:t>
      </w:r>
      <w:r w:rsidRPr="0081621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1C5738A" w14:textId="77777777" w:rsidR="00820971" w:rsidRDefault="00DA39C0" w:rsidP="00DA39C0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</w:pPr>
      <w:r>
        <w:t>8</w:t>
      </w:r>
      <w:r w:rsidR="00820971">
        <w:t xml:space="preserve">. Interventi sul percorso curricolare  </w:t>
      </w:r>
    </w:p>
    <w:p w14:paraId="1B592222" w14:textId="77777777" w:rsidR="00820971" w:rsidRPr="0088391D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4C5F69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820971" w:rsidRPr="0088391D" w14:paraId="73C3AC47" w14:textId="77777777" w:rsidTr="00BA02E8">
        <w:tc>
          <w:tcPr>
            <w:tcW w:w="2693" w:type="dxa"/>
          </w:tcPr>
          <w:p w14:paraId="457F44B3" w14:textId="3E864598" w:rsidR="00820971" w:rsidRPr="004C5F69" w:rsidRDefault="00820971" w:rsidP="00EE0F9B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4C5F69">
              <w:rPr>
                <w:rFonts w:ascii="Tahoma" w:hAnsi="Tahoma" w:cs="Tahoma"/>
                <w:sz w:val="18"/>
                <w:szCs w:val="18"/>
              </w:rPr>
              <w:t xml:space="preserve">Specificare i punti oggetto di </w:t>
            </w:r>
            <w:r w:rsidR="00CD1C7D">
              <w:rPr>
                <w:rFonts w:ascii="Tahoma" w:hAnsi="Tahoma" w:cs="Tahoma"/>
                <w:sz w:val="18"/>
                <w:szCs w:val="18"/>
              </w:rPr>
              <w:t xml:space="preserve">eventuale </w:t>
            </w:r>
            <w:r w:rsidRPr="004C5F69">
              <w:rPr>
                <w:rFonts w:ascii="Tahoma" w:hAnsi="Tahoma" w:cs="Tahoma"/>
                <w:sz w:val="18"/>
                <w:szCs w:val="18"/>
              </w:rPr>
              <w:t>revisione</w:t>
            </w:r>
            <w:r w:rsidR="007F781F">
              <w:rPr>
                <w:rFonts w:ascii="Tahoma" w:hAnsi="Tahoma" w:cs="Tahoma"/>
                <w:sz w:val="18"/>
                <w:szCs w:val="18"/>
              </w:rPr>
              <w:t xml:space="preserve"> riguardanti le discipline e le aree disciplinare </w:t>
            </w:r>
          </w:p>
        </w:tc>
        <w:tc>
          <w:tcPr>
            <w:tcW w:w="7513" w:type="dxa"/>
          </w:tcPr>
          <w:p w14:paraId="3E7B5268" w14:textId="582019CD" w:rsidR="00820971" w:rsidRDefault="007F781F" w:rsidP="00EE0F9B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F781F">
              <w:rPr>
                <w:rFonts w:ascii="Tahoma" w:hAnsi="Tahoma" w:cs="Tahoma"/>
                <w:sz w:val="20"/>
                <w:szCs w:val="20"/>
              </w:rPr>
              <w:t>Disciplina/Area disciplinare:</w:t>
            </w:r>
          </w:p>
          <w:p w14:paraId="628ABE2A" w14:textId="06587060" w:rsidR="007F781F" w:rsidRDefault="007F781F" w:rsidP="00EE0F9B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t xml:space="preserve"> </w:t>
            </w:r>
            <w:r w:rsidRPr="007F781F">
              <w:rPr>
                <w:rFonts w:ascii="Tahoma" w:hAnsi="Tahoma" w:cs="Tahoma"/>
                <w:sz w:val="20"/>
                <w:szCs w:val="20"/>
              </w:rPr>
              <w:t>Disciplina/Area disciplinare:</w:t>
            </w:r>
          </w:p>
          <w:p w14:paraId="09DBD497" w14:textId="5983464C" w:rsidR="007F781F" w:rsidRDefault="007F781F" w:rsidP="00EE0F9B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t xml:space="preserve"> </w:t>
            </w:r>
            <w:r w:rsidRPr="007F781F">
              <w:rPr>
                <w:rFonts w:ascii="Tahoma" w:hAnsi="Tahoma" w:cs="Tahoma"/>
                <w:sz w:val="20"/>
                <w:szCs w:val="20"/>
              </w:rPr>
              <w:t>Disciplina/Area disciplinare:</w:t>
            </w:r>
          </w:p>
          <w:p w14:paraId="1C2CBC16" w14:textId="1C92A24B" w:rsidR="007F781F" w:rsidRDefault="007F781F" w:rsidP="00EE0F9B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t xml:space="preserve"> </w:t>
            </w:r>
            <w:r w:rsidRPr="007F781F">
              <w:rPr>
                <w:rFonts w:ascii="Tahoma" w:hAnsi="Tahoma" w:cs="Tahoma"/>
                <w:sz w:val="20"/>
                <w:szCs w:val="20"/>
              </w:rPr>
              <w:t>Disciplina/Area disciplinare:</w:t>
            </w:r>
          </w:p>
          <w:p w14:paraId="1C152F48" w14:textId="77777777" w:rsidR="00820971" w:rsidRPr="0088391D" w:rsidRDefault="00820971" w:rsidP="00EE0F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ABB610" w14:textId="77777777" w:rsidR="00820971" w:rsidRDefault="00DA39C0" w:rsidP="00DA39C0">
      <w:pPr>
        <w:pStyle w:val="Titolo1"/>
        <w:numPr>
          <w:ilvl w:val="0"/>
          <w:numId w:val="0"/>
        </w:numPr>
        <w:spacing w:before="120"/>
        <w:ind w:left="68"/>
      </w:pPr>
      <w:r>
        <w:t>9</w:t>
      </w:r>
      <w:r w:rsidR="00820971">
        <w:t>. Organizzazione generale del progetto di inclusione e utilizzo delle risorse</w:t>
      </w:r>
    </w:p>
    <w:p w14:paraId="43FCF305" w14:textId="77777777" w:rsidR="000C0A27" w:rsidRDefault="000C0A27" w:rsidP="000C0A27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 w:rsidRPr="00970AC0"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0C0A27" w14:paraId="4BAC0027" w14:textId="77777777" w:rsidTr="00BA02E8">
        <w:tc>
          <w:tcPr>
            <w:tcW w:w="2693" w:type="dxa"/>
          </w:tcPr>
          <w:p w14:paraId="5A03F2DD" w14:textId="77777777" w:rsidR="000C0A27" w:rsidRPr="003965CC" w:rsidRDefault="000C0A27" w:rsidP="00BA02E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965CC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14:paraId="6488DF46" w14:textId="77777777" w:rsidR="000C0A27" w:rsidRDefault="000C0A27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1EA7C35" w14:textId="77777777" w:rsidR="000C0A27" w:rsidRDefault="000C0A27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8873027" w14:textId="5A1F7AF2" w:rsidR="001B16D5" w:rsidRPr="00713B41" w:rsidRDefault="001B16D5" w:rsidP="00713B41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sectPr w:rsidR="001B16D5" w:rsidRPr="00713B41">
      <w:footerReference w:type="default" r:id="rId8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B2CF" w14:textId="77777777" w:rsidR="00C20E08" w:rsidRDefault="00C20E08" w:rsidP="00820971">
      <w:pPr>
        <w:spacing w:after="0" w:line="240" w:lineRule="auto"/>
      </w:pPr>
      <w:r>
        <w:separator/>
      </w:r>
    </w:p>
  </w:endnote>
  <w:endnote w:type="continuationSeparator" w:id="0">
    <w:p w14:paraId="1D86ECEC" w14:textId="77777777" w:rsidR="00C20E08" w:rsidRDefault="00C20E08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662335"/>
      <w:docPartObj>
        <w:docPartGallery w:val="Page Numbers (Bottom of Page)"/>
        <w:docPartUnique/>
      </w:docPartObj>
    </w:sdtPr>
    <w:sdtContent>
      <w:p w14:paraId="14075403" w14:textId="77777777" w:rsidR="00820971" w:rsidRDefault="008209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B6">
          <w:rPr>
            <w:noProof/>
          </w:rPr>
          <w:t>12</w:t>
        </w:r>
        <w:r>
          <w:fldChar w:fldCharType="end"/>
        </w:r>
      </w:p>
    </w:sdtContent>
  </w:sdt>
  <w:p w14:paraId="782EBF78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4C8B" w14:textId="77777777" w:rsidR="00C20E08" w:rsidRDefault="00C20E08" w:rsidP="00820971">
      <w:pPr>
        <w:spacing w:after="0" w:line="240" w:lineRule="auto"/>
      </w:pPr>
      <w:r>
        <w:separator/>
      </w:r>
    </w:p>
  </w:footnote>
  <w:footnote w:type="continuationSeparator" w:id="0">
    <w:p w14:paraId="0BE4BC5A" w14:textId="77777777" w:rsidR="00C20E08" w:rsidRDefault="00C20E08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0662">
    <w:abstractNumId w:val="0"/>
  </w:num>
  <w:num w:numId="2" w16cid:durableId="1508859285">
    <w:abstractNumId w:val="2"/>
  </w:num>
  <w:num w:numId="3" w16cid:durableId="1846627399">
    <w:abstractNumId w:val="3"/>
  </w:num>
  <w:num w:numId="4" w16cid:durableId="1142162852">
    <w:abstractNumId w:val="1"/>
  </w:num>
  <w:num w:numId="5" w16cid:durableId="1922911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971"/>
    <w:rsid w:val="000672B2"/>
    <w:rsid w:val="00070682"/>
    <w:rsid w:val="00072BE3"/>
    <w:rsid w:val="00076648"/>
    <w:rsid w:val="0008163B"/>
    <w:rsid w:val="0009728B"/>
    <w:rsid w:val="000A5463"/>
    <w:rsid w:val="000B1F49"/>
    <w:rsid w:val="000C0A27"/>
    <w:rsid w:val="000E4A78"/>
    <w:rsid w:val="000F467E"/>
    <w:rsid w:val="00126A63"/>
    <w:rsid w:val="001359E4"/>
    <w:rsid w:val="001429A6"/>
    <w:rsid w:val="00156730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56894"/>
    <w:rsid w:val="002642E6"/>
    <w:rsid w:val="00270BDA"/>
    <w:rsid w:val="002955D4"/>
    <w:rsid w:val="002A0A7E"/>
    <w:rsid w:val="002B1C9E"/>
    <w:rsid w:val="002E484C"/>
    <w:rsid w:val="00316BD1"/>
    <w:rsid w:val="003174B5"/>
    <w:rsid w:val="003203FC"/>
    <w:rsid w:val="003243D2"/>
    <w:rsid w:val="00333225"/>
    <w:rsid w:val="00353A42"/>
    <w:rsid w:val="003711A2"/>
    <w:rsid w:val="00372218"/>
    <w:rsid w:val="003A0D17"/>
    <w:rsid w:val="003D24FA"/>
    <w:rsid w:val="003D51A1"/>
    <w:rsid w:val="003D6584"/>
    <w:rsid w:val="003E0B49"/>
    <w:rsid w:val="003E18CC"/>
    <w:rsid w:val="003E2998"/>
    <w:rsid w:val="003E2A96"/>
    <w:rsid w:val="00425216"/>
    <w:rsid w:val="00454F6A"/>
    <w:rsid w:val="0046169C"/>
    <w:rsid w:val="0048525E"/>
    <w:rsid w:val="004A6988"/>
    <w:rsid w:val="004A7F7A"/>
    <w:rsid w:val="0051048D"/>
    <w:rsid w:val="005117DA"/>
    <w:rsid w:val="0052438C"/>
    <w:rsid w:val="005742E0"/>
    <w:rsid w:val="005B0DA7"/>
    <w:rsid w:val="005C6D7E"/>
    <w:rsid w:val="005E6E30"/>
    <w:rsid w:val="005F1FD7"/>
    <w:rsid w:val="005F2605"/>
    <w:rsid w:val="00602082"/>
    <w:rsid w:val="0060385F"/>
    <w:rsid w:val="00617E6B"/>
    <w:rsid w:val="00621808"/>
    <w:rsid w:val="00631FA9"/>
    <w:rsid w:val="00641CD1"/>
    <w:rsid w:val="006B46BE"/>
    <w:rsid w:val="006D4ABE"/>
    <w:rsid w:val="00713B41"/>
    <w:rsid w:val="0072243C"/>
    <w:rsid w:val="0073448E"/>
    <w:rsid w:val="00752A20"/>
    <w:rsid w:val="00773704"/>
    <w:rsid w:val="0078314B"/>
    <w:rsid w:val="007A1251"/>
    <w:rsid w:val="007B7193"/>
    <w:rsid w:val="007F781F"/>
    <w:rsid w:val="00820971"/>
    <w:rsid w:val="00826EBB"/>
    <w:rsid w:val="008309A0"/>
    <w:rsid w:val="00830F6D"/>
    <w:rsid w:val="00856B0E"/>
    <w:rsid w:val="00862393"/>
    <w:rsid w:val="00873C48"/>
    <w:rsid w:val="00892D81"/>
    <w:rsid w:val="008A642F"/>
    <w:rsid w:val="008B788A"/>
    <w:rsid w:val="008C277C"/>
    <w:rsid w:val="008E7177"/>
    <w:rsid w:val="00902E8D"/>
    <w:rsid w:val="009725FD"/>
    <w:rsid w:val="0098069C"/>
    <w:rsid w:val="0099507A"/>
    <w:rsid w:val="00996867"/>
    <w:rsid w:val="009A1682"/>
    <w:rsid w:val="009A2EAC"/>
    <w:rsid w:val="009B5DB2"/>
    <w:rsid w:val="00A42698"/>
    <w:rsid w:val="00A50078"/>
    <w:rsid w:val="00A536D7"/>
    <w:rsid w:val="00A53C23"/>
    <w:rsid w:val="00A76472"/>
    <w:rsid w:val="00A876E3"/>
    <w:rsid w:val="00A96E61"/>
    <w:rsid w:val="00AA45AE"/>
    <w:rsid w:val="00AD06DF"/>
    <w:rsid w:val="00AD4A1E"/>
    <w:rsid w:val="00AE60B9"/>
    <w:rsid w:val="00B179CE"/>
    <w:rsid w:val="00B47529"/>
    <w:rsid w:val="00B57A18"/>
    <w:rsid w:val="00B711D0"/>
    <w:rsid w:val="00B73508"/>
    <w:rsid w:val="00BA02E8"/>
    <w:rsid w:val="00BD0A52"/>
    <w:rsid w:val="00BD184D"/>
    <w:rsid w:val="00BF35E2"/>
    <w:rsid w:val="00C20E08"/>
    <w:rsid w:val="00C3761A"/>
    <w:rsid w:val="00C4484A"/>
    <w:rsid w:val="00C66C43"/>
    <w:rsid w:val="00C7225D"/>
    <w:rsid w:val="00C77F99"/>
    <w:rsid w:val="00CD1C7D"/>
    <w:rsid w:val="00CF261A"/>
    <w:rsid w:val="00D017B6"/>
    <w:rsid w:val="00D17709"/>
    <w:rsid w:val="00D40F84"/>
    <w:rsid w:val="00D4331E"/>
    <w:rsid w:val="00D93EB6"/>
    <w:rsid w:val="00DA39C0"/>
    <w:rsid w:val="00DE4EB8"/>
    <w:rsid w:val="00DF5246"/>
    <w:rsid w:val="00DF5880"/>
    <w:rsid w:val="00DF7374"/>
    <w:rsid w:val="00E04731"/>
    <w:rsid w:val="00E1519B"/>
    <w:rsid w:val="00E23930"/>
    <w:rsid w:val="00E353A3"/>
    <w:rsid w:val="00E51F4E"/>
    <w:rsid w:val="00E522B0"/>
    <w:rsid w:val="00E5391B"/>
    <w:rsid w:val="00E81D0E"/>
    <w:rsid w:val="00EC467B"/>
    <w:rsid w:val="00EC6802"/>
    <w:rsid w:val="00EE059E"/>
    <w:rsid w:val="00EE3687"/>
    <w:rsid w:val="00F069AC"/>
    <w:rsid w:val="00F109C2"/>
    <w:rsid w:val="00F62252"/>
    <w:rsid w:val="00F6270C"/>
    <w:rsid w:val="00F706F0"/>
    <w:rsid w:val="00F83D56"/>
    <w:rsid w:val="00F93537"/>
    <w:rsid w:val="00FA0627"/>
    <w:rsid w:val="00FA0840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F4B5"/>
  <w15:docId w15:val="{6114AA37-7817-487B-A6E6-CD107E1F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VINCENZO CAMPAGNANO</cp:lastModifiedBy>
  <cp:revision>3</cp:revision>
  <cp:lastPrinted>2020-07-06T18:16:00Z</cp:lastPrinted>
  <dcterms:created xsi:type="dcterms:W3CDTF">2021-01-12T15:01:00Z</dcterms:created>
  <dcterms:modified xsi:type="dcterms:W3CDTF">2023-01-16T16:53:00Z</dcterms:modified>
</cp:coreProperties>
</file>